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E2" w:rsidRPr="009C65E2" w:rsidRDefault="009C65E2" w:rsidP="009C65E2">
      <w:pPr>
        <w:keepNext/>
        <w:keepLines/>
        <w:suppressLineNumbers/>
        <w:tabs>
          <w:tab w:val="left" w:pos="10773"/>
        </w:tabs>
        <w:suppressAutoHyphens/>
        <w:autoSpaceDE w:val="0"/>
        <w:autoSpaceDN w:val="0"/>
        <w:spacing w:after="0" w:line="240" w:lineRule="auto"/>
        <w:ind w:right="7"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5E2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</w:t>
      </w:r>
      <w:r w:rsidRPr="009C65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C65E2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ПРОСВЕЩЕНИЯ</w:t>
      </w:r>
      <w:r w:rsidRPr="009C65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C65E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 w:rsidRPr="009C65E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C65E2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ФЕДЕРАЦИИ</w:t>
      </w:r>
    </w:p>
    <w:p w:rsidR="009C65E2" w:rsidRP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</w:t>
      </w:r>
      <w:r w:rsidRPr="009C65E2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Pr="009C65E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Омской</w:t>
      </w:r>
      <w:r w:rsidRPr="009C65E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</w:t>
      </w:r>
    </w:p>
    <w:p w:rsidR="009C65E2" w:rsidRP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Комитет</w:t>
      </w:r>
      <w:r w:rsidRPr="009C65E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9C65E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образованию</w:t>
      </w:r>
      <w:r w:rsidRPr="009C65E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Омского</w:t>
      </w:r>
      <w:r w:rsidRPr="009C65E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Pr="009C65E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</w:p>
    <w:p w:rsidR="009C65E2" w:rsidRP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</w:t>
      </w:r>
      <w:r w:rsidRPr="009C65E2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"Красногорская</w:t>
      </w:r>
      <w:r w:rsidRPr="009C65E2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9C65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СОШ"</w:t>
      </w:r>
    </w:p>
    <w:p w:rsidR="009C65E2" w:rsidRP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C65E2" w:rsidRP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C65E2" w:rsidRDefault="009C65E2" w:rsidP="009C65E2">
      <w:pPr>
        <w:keepNext/>
        <w:keepLines/>
        <w:suppressLineNumbers/>
        <w:tabs>
          <w:tab w:val="left" w:pos="10773"/>
        </w:tabs>
        <w:suppressAutoHyphens/>
        <w:ind w:right="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  <w:sectPr w:rsidR="009C65E2" w:rsidSect="009C65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65E2" w:rsidRDefault="009C65E2" w:rsidP="009C65E2">
      <w:pPr>
        <w:keepNext/>
        <w:keepLines/>
        <w:suppressLineNumbers/>
        <w:tabs>
          <w:tab w:val="left" w:pos="10773"/>
        </w:tabs>
        <w:suppressAutoHyphens/>
        <w:ind w:right="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  <w:sectPr w:rsidR="009C65E2" w:rsidSect="009C65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5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969"/>
        <w:gridCol w:w="3543"/>
      </w:tblGrid>
      <w:tr w:rsidR="009C65E2" w:rsidTr="009C65E2">
        <w:trPr>
          <w:trHeight w:val="2628"/>
        </w:trPr>
        <w:tc>
          <w:tcPr>
            <w:tcW w:w="3369" w:type="dxa"/>
          </w:tcPr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lastRenderedPageBreak/>
              <w:t>РАССМОТРЕНО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 методическом совете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Председатель МС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ab/>
              <w:t>А.В. Родина Протокол № 2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от "04" июня 2022 г.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:rsid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СОГЛАСОВАНО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Заместитель директора по УВР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ab/>
              <w:t xml:space="preserve">А.В. Родина 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"05" июня 2022 г.</w:t>
            </w:r>
          </w:p>
        </w:tc>
        <w:tc>
          <w:tcPr>
            <w:tcW w:w="3543" w:type="dxa"/>
          </w:tcPr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УТВЕРЖДЕНО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директор МБОУ "Красногорская СОШ"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ab/>
              <w:t xml:space="preserve">А.М. Тарасова 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Приказ № 110</w:t>
            </w:r>
          </w:p>
          <w:p w:rsidR="009C65E2" w:rsidRPr="009C65E2" w:rsidRDefault="009C65E2" w:rsidP="009C65E2">
            <w:pPr>
              <w:keepNext/>
              <w:keepLines/>
              <w:suppressLineNumbers/>
              <w:tabs>
                <w:tab w:val="left" w:pos="10773"/>
              </w:tabs>
              <w:suppressAutoHyphens/>
              <w:ind w:right="7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C65E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от "06" июня 2022 г.</w:t>
            </w:r>
          </w:p>
        </w:tc>
      </w:tr>
    </w:tbl>
    <w:p w:rsid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  <w:sectPr w:rsidR="009C65E2" w:rsidSect="009C65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C65E2" w:rsidRP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C65E2" w:rsidRP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C65E2" w:rsidRP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 w:firstLine="567"/>
        <w:contextualSpacing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C65E2" w:rsidRPr="009C65E2" w:rsidRDefault="009C65E2" w:rsidP="009C65E2">
      <w:pPr>
        <w:keepNext/>
        <w:keepLines/>
        <w:suppressLineNumbers/>
        <w:tabs>
          <w:tab w:val="left" w:pos="10773"/>
        </w:tabs>
        <w:suppressAutoHyphens/>
        <w:spacing w:after="0" w:line="240" w:lineRule="auto"/>
        <w:ind w:right="7"/>
        <w:contextualSpacing/>
        <w:rPr>
          <w:rFonts w:ascii="Times New Roman" w:eastAsia="Times New Roman" w:hAnsi="Times New Roman" w:cs="Times New Roman"/>
          <w:sz w:val="21"/>
          <w:szCs w:val="24"/>
          <w:lang w:eastAsia="ar-SA"/>
        </w:rPr>
      </w:pPr>
    </w:p>
    <w:p w:rsidR="00D01C20" w:rsidRPr="00D01C20" w:rsidRDefault="00D01C20" w:rsidP="009C65E2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2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01C20" w:rsidRPr="00D01C20" w:rsidRDefault="00D01C20" w:rsidP="009C65E2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1C20">
        <w:rPr>
          <w:rFonts w:ascii="Times New Roman" w:hAnsi="Times New Roman" w:cs="Times New Roman"/>
          <w:sz w:val="28"/>
          <w:szCs w:val="28"/>
        </w:rPr>
        <w:t>курса внеурочной деятельности для обучающихся 8 классов</w:t>
      </w:r>
    </w:p>
    <w:p w:rsidR="00D01C20" w:rsidRPr="00D01C20" w:rsidRDefault="00D01C20" w:rsidP="009C65E2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20">
        <w:rPr>
          <w:rFonts w:ascii="Times New Roman" w:hAnsi="Times New Roman" w:cs="Times New Roman"/>
          <w:b/>
          <w:sz w:val="28"/>
          <w:szCs w:val="28"/>
        </w:rPr>
        <w:t>«Проектная деятельность»</w:t>
      </w:r>
    </w:p>
    <w:p w:rsidR="00D01C20" w:rsidRPr="00D01C20" w:rsidRDefault="00D01C20" w:rsidP="009C65E2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1C20" w:rsidRPr="00D01C20" w:rsidRDefault="00D01C20" w:rsidP="00D01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C20" w:rsidRDefault="00D01C20" w:rsidP="00D01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E2" w:rsidRDefault="009C65E2" w:rsidP="00D01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E2" w:rsidRDefault="009C65E2" w:rsidP="00D01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E2" w:rsidRDefault="009C65E2" w:rsidP="00D01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E2" w:rsidRDefault="009C65E2" w:rsidP="009C65E2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9C65E2" w:rsidRDefault="009C65E2" w:rsidP="009C65E2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Анна Викторовна</w:t>
      </w:r>
    </w:p>
    <w:p w:rsidR="009C65E2" w:rsidRDefault="009C65E2" w:rsidP="00D01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E2" w:rsidRDefault="009C65E2" w:rsidP="00D01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E2" w:rsidRDefault="009C65E2" w:rsidP="00D01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E2" w:rsidRDefault="009C65E2" w:rsidP="00D01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5E2" w:rsidRDefault="009C65E2" w:rsidP="00D01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C20" w:rsidRPr="00D01C20" w:rsidRDefault="00D01C20" w:rsidP="00D01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01C20" w:rsidRPr="00D01C20" w:rsidRDefault="00D01C20" w:rsidP="00D01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01C20" w:rsidRPr="00D01C20" w:rsidRDefault="00D01C20" w:rsidP="00D01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01C20" w:rsidRPr="00D01C20" w:rsidRDefault="00D01C20" w:rsidP="00D01C20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01C20" w:rsidRPr="007769CB" w:rsidRDefault="00D01C20" w:rsidP="00D01C20">
      <w:pPr>
        <w:shd w:val="clear" w:color="auto" w:fill="FFFFFF"/>
        <w:spacing w:after="0" w:line="240" w:lineRule="auto"/>
        <w:ind w:left="43" w:right="18" w:firstLine="3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D01C20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Рабочая программа внеурочной деятельности «</w:t>
      </w:r>
      <w:r w:rsidRPr="007769C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Проектная деятельность» составлена на основе федерального государственного образовательного стандарта основного общего образования</w:t>
      </w:r>
      <w:r w:rsidRPr="007769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69C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примерных программ внеурочной деятельности начального и основного образования (Примерные программы внеурочной деятельности.</w:t>
      </w:r>
      <w:proofErr w:type="gramEnd"/>
      <w:r w:rsidRPr="007769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Начальное и основное образование / В.А. Горский. А.А. Тимофеев, Д.В. Смирнов и др.; под ред. В.А. Горского. – 3-е изд. – М.: Просвещение, 2013. – 111 </w:t>
      </w:r>
      <w:proofErr w:type="gramStart"/>
      <w:r w:rsidRPr="007769CB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 w:rsidRPr="007769CB">
        <w:rPr>
          <w:rFonts w:ascii="Times New Roman" w:hAnsi="Times New Roman" w:cs="Times New Roman"/>
          <w:color w:val="000000"/>
          <w:spacing w:val="-2"/>
          <w:sz w:val="24"/>
          <w:szCs w:val="24"/>
        </w:rPr>
        <w:t>. - (</w:t>
      </w:r>
      <w:r w:rsidRPr="007769C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Стандарты второго поколения</w:t>
      </w:r>
      <w:r w:rsidRPr="007769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), с учетом авторской программы Голуб Г.Б., Перелыгина Е.А., </w:t>
      </w:r>
      <w:proofErr w:type="spellStart"/>
      <w:r w:rsidRPr="007769C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Чуракова</w:t>
      </w:r>
      <w:proofErr w:type="spellEnd"/>
      <w:r w:rsidRPr="007769C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О.В. Методическое пособие по основам проектной деятельности школьника»</w:t>
      </w:r>
    </w:p>
    <w:p w:rsidR="00D01C20" w:rsidRPr="007769CB" w:rsidRDefault="00D01C20" w:rsidP="00D01C20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1C20" w:rsidRPr="007769CB" w:rsidRDefault="00D01C20" w:rsidP="00D01C20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9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курса внеурочной деятельности</w:t>
      </w:r>
    </w:p>
    <w:p w:rsidR="00D01C20" w:rsidRPr="007769CB" w:rsidRDefault="0026263C" w:rsidP="00D01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CB">
        <w:rPr>
          <w:rStyle w:val="c1"/>
          <w:rFonts w:ascii="Times New Roman" w:hAnsi="Times New Roman" w:cs="Times New Roman"/>
          <w:sz w:val="24"/>
          <w:szCs w:val="24"/>
        </w:rPr>
        <w:t xml:space="preserve">Программа внеурочной деятельности является средством реализации требований Стандарта к личностным и </w:t>
      </w:r>
      <w:proofErr w:type="spellStart"/>
      <w:r w:rsidRPr="007769CB">
        <w:rPr>
          <w:rStyle w:val="c1"/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769CB">
        <w:rPr>
          <w:rStyle w:val="c1"/>
          <w:rFonts w:ascii="Times New Roman" w:hAnsi="Times New Roman" w:cs="Times New Roman"/>
          <w:sz w:val="24"/>
          <w:szCs w:val="24"/>
        </w:rPr>
        <w:t xml:space="preserve"> результатам освоения основной общеобразовательной программы, конкретизирует методы формирования УУД учащихся в части повышения мотивации и эффективности учебной деятельности учащихся. Программа направлена на развитие творческих способностей учащихся, формирование основ культуры проектной деятельности, позитивного социального опыта применения технологий этого вида деятельности. </w:t>
      </w:r>
      <w:r w:rsidR="00D01C20" w:rsidRPr="0077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 </w:t>
      </w:r>
      <w:r w:rsidR="00D01C20" w:rsidRPr="007769CB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ориентирована в первую очередь на развитие познавательной мотивации школьников и формирование их ценностного отношения к знанию, науке, исследовательской деятельности.</w:t>
      </w:r>
    </w:p>
    <w:p w:rsidR="00D01C20" w:rsidRPr="007769CB" w:rsidRDefault="00D01C20" w:rsidP="00D01C20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69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Курс реализуется в 8 классе, рассчитан на  </w:t>
      </w:r>
      <w:r w:rsidR="009C65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34</w:t>
      </w:r>
      <w:r w:rsidRPr="007769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ч. в год</w:t>
      </w:r>
      <w:r w:rsidR="009C65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7769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C65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7769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часа в неделю.</w:t>
      </w:r>
    </w:p>
    <w:p w:rsidR="0079094F" w:rsidRPr="007769CB" w:rsidRDefault="0079094F" w:rsidP="00D01C2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1C20" w:rsidRPr="00D01C20" w:rsidRDefault="00D01C20" w:rsidP="00D01C2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проектные задачи играют в становлении учебного сотрудничества в малых группах и в индивидуальной проектной деятельности. Взаимодействуя в группе, дети понимают, что для достижения общей цели всем участникам необходимо договариваться между собой, вырабатывать общую стратегию решения задачи, распределять обязанности, осуществлять взаимопомощь в процессе решения задачи. Таким образом, проектная работа способствует воспитанию чувства ответственности, формированию умений общаться, договариваться, чутко относиться к сверстникам.</w:t>
      </w:r>
    </w:p>
    <w:p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проектной работы ответственность за обучение возлагается на самого ученика. Самое важное то, что ребенок сам определяет тему проекта, его содержание, в какой форме и как пройдет его презентация. Работа над проектом ведется поэтапно. На каждом этапе решаются определенные задачи, намечается деятельность </w:t>
      </w:r>
      <w:proofErr w:type="gramStart"/>
      <w:r w:rsidRPr="00D01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0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учителя. Завершающим этапом работы является защита проекта, где происходит оценивание результатов деятельности. Работа над проектом — дело творческое.</w:t>
      </w:r>
    </w:p>
    <w:p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Особенности программы.</w:t>
      </w:r>
      <w:r w:rsidRPr="00D01C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1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в школе невозможна без организационной и культурной позиции учителя. Учитель становится организатором познавательной деятельности своих учеников, консультантом и помощником. Со стороны ученика такая деятельность ведёт к повышению мотивации учения, со стороны учителя позволяет осуществить индивидуальный подход к ребенку.</w:t>
      </w:r>
    </w:p>
    <w:p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ученик, выполняя собственный проект, решая какую-либо практическую, исследовательскую задачу, включается в реальную деятельность, овладевает новыми знаниями.</w:t>
      </w:r>
    </w:p>
    <w:p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Следовательно, «Проектная деятельность» будет являться для обучающихся накоплением опыта, обсуждением полученных знаний, переходом от деятельности в учебной ситуации к деятельности в жизненной ситуации, переходом от совместной учебно-познавательной деятельности к самостоятельной деятельности ученика.</w:t>
      </w:r>
      <w:proofErr w:type="gramEnd"/>
    </w:p>
    <w:p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Внеурочные занятия имеют большое значение для развития личности, только здесь в полной мере можно осуществить индивидуальный и дифференцированный подход. Сюда приходят не за отметкой, а за радостью познания, своего собственного открытия, только здесь идёт оценка развития </w:t>
      </w:r>
      <w:r w:rsidR="0026263C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уча</w:t>
      </w:r>
      <w:r w:rsidR="0026263C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щегося в сравнении с самим собой, а не соответствие нормам и требованиям стандарта образования. </w:t>
      </w:r>
    </w:p>
    <w:p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Новизна курса 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заключается в том, что обучение навыкам проектной деятельности является требованием новых ФГОС основного общего образования, как составляющей личностного и </w:t>
      </w:r>
      <w:proofErr w:type="spellStart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развития школьников.</w:t>
      </w:r>
    </w:p>
    <w:p w:rsidR="00D01C20" w:rsidRPr="00D01C20" w:rsidRDefault="00D01C20" w:rsidP="00D01C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курса составлена с учетом психологических особенностей обучающихся среднего звена их уровня развития, рассчитана на среднего ученика. Материал курса излагается логически, доступным языком, опирается на достижения современной науки, расширяет базовые знания </w:t>
      </w:r>
      <w:proofErr w:type="gramStart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 класс</w:t>
      </w:r>
      <w:r w:rsidR="009C65E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1C20" w:rsidRPr="00D01C20" w:rsidRDefault="00D01C20" w:rsidP="00D01C20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01C20">
        <w:rPr>
          <w:rFonts w:ascii="Times New Roman" w:hAnsi="Times New Roman" w:cs="Times New Roman"/>
          <w:b/>
          <w:i/>
          <w:sz w:val="24"/>
          <w:szCs w:val="24"/>
        </w:rPr>
        <w:t>Цель курса</w:t>
      </w:r>
      <w:r w:rsidRPr="00D01C20">
        <w:rPr>
          <w:rFonts w:ascii="Times New Roman" w:hAnsi="Times New Roman" w:cs="Times New Roman"/>
          <w:sz w:val="24"/>
          <w:szCs w:val="24"/>
        </w:rPr>
        <w:t xml:space="preserve"> - 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метода;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  <w:proofErr w:type="gramEnd"/>
    </w:p>
    <w:p w:rsidR="00D01C20" w:rsidRPr="00D01C20" w:rsidRDefault="00D01C20" w:rsidP="00D01C2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01C20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D01C20" w:rsidRPr="00D01C20" w:rsidRDefault="00D01C20" w:rsidP="0026263C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26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Образовательные задачи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: 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 w:rsidRPr="00D01C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составлять и реализовывать план проекта;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 знать и уметь пользоваться различными источниками информации, ресурсами; представлять проект в виде презентации, оформлять письменную часть проекта;</w:t>
      </w:r>
      <w:proofErr w:type="gramEnd"/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</w:t>
      </w:r>
      <w:r w:rsidRPr="00D01C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проводить рефлексию своей деятельности.</w:t>
      </w:r>
    </w:p>
    <w:p w:rsidR="00D01C20" w:rsidRPr="00D01C20" w:rsidRDefault="00D01C20" w:rsidP="0026263C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263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Развивающие задачи</w:t>
      </w:r>
      <w:r w:rsidRPr="0026263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</w:t>
      </w:r>
      <w:proofErr w:type="gramEnd"/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 на представленном материале формировать у учащихся практические умения по ведению проектов разных типов. </w:t>
      </w:r>
    </w:p>
    <w:p w:rsidR="00D01C20" w:rsidRPr="00D01C20" w:rsidRDefault="00D01C20" w:rsidP="002626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1C20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 задачи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: способствовать повышению личной уверенности у каждого участника проектного обучения, его самореализации и рефлексии; развивать у </w:t>
      </w:r>
      <w:r w:rsidR="0026263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6263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 xml:space="preserve">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</w:t>
      </w:r>
      <w:r w:rsidR="0026263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6263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01C20">
        <w:rPr>
          <w:rFonts w:ascii="Times New Roman" w:eastAsia="Times New Roman" w:hAnsi="Times New Roman" w:cs="Times New Roman"/>
          <w:sz w:val="24"/>
          <w:szCs w:val="24"/>
        </w:rPr>
        <w:t>щимся проявить себя.</w:t>
      </w:r>
      <w:proofErr w:type="gramEnd"/>
    </w:p>
    <w:p w:rsidR="00D01C20" w:rsidRPr="00D01C20" w:rsidRDefault="00D01C20" w:rsidP="00D01C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Для успешного управления проектно-исследовательской деятельностью </w:t>
      </w:r>
      <w:proofErr w:type="gramStart"/>
      <w:r w:rsidR="0026263C">
        <w:rPr>
          <w:rFonts w:ascii="Times New Roman" w:eastAsia="Calibri" w:hAnsi="Times New Roman" w:cs="Times New Roman"/>
          <w:bCs/>
          <w:sz w:val="24"/>
          <w:szCs w:val="24"/>
        </w:rPr>
        <w:t>об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>уча</w:t>
      </w:r>
      <w:r w:rsidR="0026263C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>щихся</w:t>
      </w:r>
      <w:proofErr w:type="gramEnd"/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используются следующие </w:t>
      </w:r>
      <w:r w:rsidRPr="00D01C20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>организации данного процесса:</w:t>
      </w:r>
    </w:p>
    <w:p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Доступности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 – знание проектно-исследовательской деятельностью предполагает освоение материала за рамками школьного учебника.</w:t>
      </w:r>
    </w:p>
    <w:p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Естественности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 – тема исследования, за которую берётся </w:t>
      </w:r>
      <w:proofErr w:type="gramStart"/>
      <w:r w:rsidRPr="00D01C20">
        <w:rPr>
          <w:rFonts w:ascii="Times New Roman" w:eastAsia="Calibri" w:hAnsi="Times New Roman" w:cs="Times New Roman"/>
          <w:bCs/>
          <w:sz w:val="24"/>
          <w:szCs w:val="24"/>
        </w:rPr>
        <w:t>обучающийся</w:t>
      </w:r>
      <w:proofErr w:type="gramEnd"/>
      <w:r w:rsidRPr="00D01C20">
        <w:rPr>
          <w:rFonts w:ascii="Times New Roman" w:eastAsia="Calibri" w:hAnsi="Times New Roman" w:cs="Times New Roman"/>
          <w:bCs/>
          <w:sz w:val="24"/>
          <w:szCs w:val="24"/>
        </w:rPr>
        <w:t>, не должна быть надуманной взрослым. Она должна быть интересной и настоящей, а значит, реально выполнимой. Естественность заключается в том, что ученик сможет исследовать тему самостоятельно, без каждодневной и постоянной помощи взрослого, когда ребёнок может сам «потрогать» проблему, ощутить возможности её решения, стать первооткрывателем без подсказки и руководства учителя.</w:t>
      </w:r>
    </w:p>
    <w:p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Наглядности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или </w:t>
      </w:r>
      <w:proofErr w:type="spellStart"/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экспериментальности</w:t>
      </w:r>
      <w:proofErr w:type="spellEnd"/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-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>в исследовательской деятельности человек познаёт свойства веществ и явлений не только зрением, но и с помощью других анализаторов. Таким образом, принцип наглядности позволяет учащемуся выходить за рамки только созерцательной стороны восприятия предметов и явлений и экспериментировать с теми предметами, материалами, вещами, которые он изучает в качестве исследователя.</w:t>
      </w:r>
    </w:p>
    <w:p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Осмысленности –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>для того чтобы знания, полученные в ходе исследования (проекта, стали действительно личными ценностями ученика, они должны им осознаваться и осмысливаться, а вся его деятельность в ходе работы должна быть подчинена поиску единого поля ценностей в рамках проблемы.</w:t>
      </w:r>
      <w:proofErr w:type="gramEnd"/>
    </w:p>
    <w:p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Культуросообразности</w:t>
      </w:r>
      <w:proofErr w:type="spellEnd"/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–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 это воспитание в ученике культуры соблюдения научных традиций, научного исследования с учётом актуальности и оригинальности подходов к решению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научной задачи. Этот принцип можно считать принципом творческой исследовательской деятельности, когда обучающийся привносит в работу что-то своё, неповторимое, пронизанное своим мироощущением и мировосприятием.</w:t>
      </w:r>
    </w:p>
    <w:p w:rsidR="00D01C20" w:rsidRPr="00D01C20" w:rsidRDefault="00D01C20" w:rsidP="005E7E0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Самодеятельности –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 ученик может овладеть ходом своей исследовательской (проектной) работы только в том случае, если она основана на его собственном опыте.</w:t>
      </w:r>
    </w:p>
    <w:p w:rsidR="00D01C20" w:rsidRPr="00D01C20" w:rsidRDefault="00D01C20" w:rsidP="005E7E0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1C20">
        <w:rPr>
          <w:rFonts w:ascii="Times New Roman" w:eastAsia="Calibri" w:hAnsi="Times New Roman" w:cs="Times New Roman"/>
          <w:bCs/>
          <w:sz w:val="24"/>
          <w:szCs w:val="24"/>
        </w:rPr>
        <w:t>Принцип самодеятельности является самым главным из перечисленных принципов, так как именно она в ходе учебной проектно-исследовательской работы –</w:t>
      </w:r>
      <w:r w:rsidR="002F61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1C20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основной показатель понимания обучающимися изучаемой им проблемы, становления его мировоззренческой позиции. Именно принцип самодеятельности подкрепляется принципами доступности, естественности и </w:t>
      </w:r>
      <w:proofErr w:type="spellStart"/>
      <w:r w:rsidRPr="00D01C20">
        <w:rPr>
          <w:rFonts w:ascii="Times New Roman" w:eastAsia="Calibri" w:hAnsi="Times New Roman" w:cs="Times New Roman"/>
          <w:bCs/>
          <w:sz w:val="24"/>
          <w:szCs w:val="24"/>
        </w:rPr>
        <w:t>экспериментальности</w:t>
      </w:r>
      <w:proofErr w:type="spellEnd"/>
      <w:r w:rsidRPr="00D01C20">
        <w:rPr>
          <w:rFonts w:ascii="Times New Roman" w:eastAsia="Calibri" w:hAnsi="Times New Roman" w:cs="Times New Roman"/>
          <w:bCs/>
          <w:sz w:val="24"/>
          <w:szCs w:val="24"/>
        </w:rPr>
        <w:t>, а не наоборот.</w:t>
      </w:r>
    </w:p>
    <w:p w:rsidR="005E7E0C" w:rsidRPr="00D01C20" w:rsidRDefault="005E7E0C" w:rsidP="00D01C20">
      <w:pPr>
        <w:spacing w:after="0" w:line="240" w:lineRule="auto"/>
        <w:ind w:right="42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C20" w:rsidRPr="00D01C20" w:rsidRDefault="00D01C20" w:rsidP="0026263C">
      <w:pPr>
        <w:spacing w:after="0" w:line="240" w:lineRule="auto"/>
        <w:ind w:right="-2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</w:t>
      </w:r>
      <w:r w:rsidR="007A6F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рмы и методы проведения занятий</w:t>
      </w:r>
    </w:p>
    <w:p w:rsidR="0026263C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Самым главным методом проведения курса занятий будет метод проектов. Изложение теоретического материала занятий может осуществляться с помощью традиционных словесных и наглядных методов: рассказ, беседа, демонстрация видеоматериалов, наглядного материала, различного оборудования. На занятиях применяются различные формы работы, такие как групповые, парные, индивидуальные. На каждом из этапов обучения предполагается выполнение и защита творческих работ </w:t>
      </w:r>
      <w:r w:rsidR="0026263C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уча</w:t>
      </w:r>
      <w:r w:rsidR="0026263C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щихся - «продукта» (мини-проекты). Система занятий 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</w:t>
      </w:r>
      <w:r w:rsidR="0026263C">
        <w:rPr>
          <w:rFonts w:ascii="Times New Roman" w:eastAsia="Calibri" w:hAnsi="Times New Roman" w:cs="Times New Roman"/>
          <w:sz w:val="24"/>
          <w:szCs w:val="24"/>
          <w:lang w:eastAsia="ru-RU"/>
        </w:rPr>
        <w:t>игать и разрабатывать гипотезы.</w:t>
      </w:r>
    </w:p>
    <w:p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Учителем могут использоваться:</w:t>
      </w:r>
    </w:p>
    <w:p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общеисследовательские</w:t>
      </w:r>
      <w:proofErr w:type="spellEnd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методы (анализ, синтез, сравнение, обобщение, классификация)</w:t>
      </w:r>
    </w:p>
    <w:p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эмпирические</w:t>
      </w:r>
      <w:proofErr w:type="gramEnd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(наблюдение, опыт, эксперимент, экскурсия)</w:t>
      </w:r>
    </w:p>
    <w:p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умения и навыки, которые формируются в процессе работы над проектом или исследованием:</w:t>
      </w:r>
    </w:p>
    <w:p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мыследеятельностные</w:t>
      </w:r>
      <w:proofErr w:type="spellEnd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выдвижение идеи (мозговой штурм), </w:t>
      </w:r>
      <w:proofErr w:type="spellStart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проблематизация</w:t>
      </w:r>
      <w:proofErr w:type="spellEnd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</w:t>
      </w:r>
      <w:r w:rsidR="005E7E0C">
        <w:rPr>
          <w:rFonts w:ascii="Times New Roman" w:eastAsia="Calibri" w:hAnsi="Times New Roman" w:cs="Times New Roman"/>
          <w:sz w:val="24"/>
          <w:szCs w:val="24"/>
          <w:lang w:eastAsia="ru-RU"/>
        </w:rPr>
        <w:t>моанализ и рефлексия;</w:t>
      </w:r>
    </w:p>
    <w:p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презентационные: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</w:t>
      </w:r>
    </w:p>
    <w:p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коммуникативные: слушать и понимать других, выражать себя, находить компромисс, взаимодействовать вну</w:t>
      </w:r>
      <w:r w:rsidR="005E7E0C">
        <w:rPr>
          <w:rFonts w:ascii="Times New Roman" w:eastAsia="Calibri" w:hAnsi="Times New Roman" w:cs="Times New Roman"/>
          <w:sz w:val="24"/>
          <w:szCs w:val="24"/>
          <w:lang w:eastAsia="ru-RU"/>
        </w:rPr>
        <w:t>три группы, находить консенсус;</w:t>
      </w:r>
    </w:p>
    <w:p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поисковые</w:t>
      </w:r>
      <w:proofErr w:type="gramEnd"/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: находить информацию по каталогам, контекстный поиск, в гипертексте, в Интернет, формулир</w:t>
      </w:r>
      <w:r w:rsidR="005E7E0C">
        <w:rPr>
          <w:rFonts w:ascii="Times New Roman" w:eastAsia="Calibri" w:hAnsi="Times New Roman" w:cs="Times New Roman"/>
          <w:sz w:val="24"/>
          <w:szCs w:val="24"/>
          <w:lang w:eastAsia="ru-RU"/>
        </w:rPr>
        <w:t>ование ключевых слов;</w:t>
      </w:r>
    </w:p>
    <w:p w:rsidR="00D01C20" w:rsidRPr="00D01C20" w:rsidRDefault="00D01C20" w:rsidP="00D01C20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информационные: структурирование информации, выделение главного, приём и передача информации, представление в различных формах, упорядоченное хранение и поиск;</w:t>
      </w:r>
    </w:p>
    <w:p w:rsidR="005E7E0C" w:rsidRDefault="00D01C20" w:rsidP="005E7E0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D01C2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проведение инструментального эксперимента: организация рабочего места, подбор необходимого оборудования, подбор и приготовление материалов (реактивов), проведение собственно эксперимента, наблюдение хода эксперимента, измерение параметров, осмысление полученных результатов.</w:t>
      </w:r>
    </w:p>
    <w:p w:rsidR="005E7E0C" w:rsidRDefault="00D01C20" w:rsidP="005E7E0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C20">
        <w:rPr>
          <w:rFonts w:ascii="Times New Roman" w:hAnsi="Times New Roman" w:cs="Times New Roman"/>
          <w:sz w:val="24"/>
          <w:szCs w:val="24"/>
        </w:rPr>
        <w:t>По итогам реализации курса проводится итоговое мероприятие «Ученическая конференция» в форме представления и защиты проектов.</w:t>
      </w:r>
    </w:p>
    <w:p w:rsidR="002151A5" w:rsidRDefault="00D01C20" w:rsidP="002151A5">
      <w:pPr>
        <w:spacing w:after="0" w:line="240" w:lineRule="auto"/>
        <w:ind w:right="425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Проведение курса направлено на достижение следующих целей:</w:t>
      </w:r>
    </w:p>
    <w:p w:rsidR="00D01C20" w:rsidRDefault="00D01C20" w:rsidP="00D738AE">
      <w:pPr>
        <w:spacing w:after="0" w:line="240" w:lineRule="auto"/>
        <w:ind w:right="425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E0C">
        <w:rPr>
          <w:rFonts w:ascii="Times New Roman" w:eastAsia="Calibri" w:hAnsi="Times New Roman" w:cs="Times New Roman"/>
          <w:bCs/>
          <w:sz w:val="24"/>
          <w:szCs w:val="24"/>
        </w:rPr>
        <w:t>Формирование универсальных уче</w:t>
      </w:r>
      <w:r w:rsidR="002151A5">
        <w:rPr>
          <w:rFonts w:ascii="Times New Roman" w:eastAsia="Calibri" w:hAnsi="Times New Roman" w:cs="Times New Roman"/>
          <w:bCs/>
          <w:sz w:val="24"/>
          <w:szCs w:val="24"/>
        </w:rPr>
        <w:t xml:space="preserve">бных действий обучающихся через </w:t>
      </w:r>
      <w:r w:rsidR="005E7E0C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E7E0C">
        <w:rPr>
          <w:rFonts w:ascii="Times New Roman" w:eastAsia="Calibri" w:hAnsi="Times New Roman" w:cs="Times New Roman"/>
          <w:bCs/>
          <w:sz w:val="24"/>
          <w:szCs w:val="24"/>
        </w:rPr>
        <w:t>своение социальных ролей, необходимых для учебно-исследовательской и проектн</w:t>
      </w:r>
      <w:r w:rsidR="00B55818">
        <w:rPr>
          <w:rFonts w:ascii="Times New Roman" w:eastAsia="Calibri" w:hAnsi="Times New Roman" w:cs="Times New Roman"/>
          <w:bCs/>
          <w:sz w:val="24"/>
          <w:szCs w:val="24"/>
        </w:rPr>
        <w:t>ой деятельности.</w:t>
      </w:r>
    </w:p>
    <w:p w:rsidR="004604E4" w:rsidRDefault="004604E4" w:rsidP="00D73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818" w:rsidRPr="00B55818" w:rsidRDefault="00B55818" w:rsidP="00D73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и </w:t>
      </w:r>
      <w:proofErr w:type="spellStart"/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proofErr w:type="gramStart"/>
      <w:r w:rsidR="00262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будут сформированы:</w:t>
      </w:r>
    </w:p>
    <w:p w:rsidR="00B55818" w:rsidRPr="00B55818" w:rsidRDefault="00B55818" w:rsidP="00D738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B55818" w:rsidRPr="00B55818" w:rsidRDefault="00B55818" w:rsidP="00D738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55818" w:rsidRPr="00B55818" w:rsidRDefault="00B55818" w:rsidP="00D738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способность к самооценке на основе критериев успешности </w:t>
      </w:r>
      <w:proofErr w:type="spellStart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B55818" w:rsidRPr="00B55818" w:rsidRDefault="00B55818" w:rsidP="00D738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для формирования:</w:t>
      </w:r>
    </w:p>
    <w:p w:rsidR="00B55818" w:rsidRPr="00B55818" w:rsidRDefault="00B55818" w:rsidP="00D738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55818" w:rsidRPr="00B55818" w:rsidRDefault="00B55818" w:rsidP="00D738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B55818" w:rsidRPr="00B55818" w:rsidRDefault="00B55818" w:rsidP="00D738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B55818" w:rsidRPr="00B55818" w:rsidRDefault="00B55818" w:rsidP="00D738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адекватного понимания причин успешности/неспешности </w:t>
      </w:r>
      <w:proofErr w:type="spellStart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B55818" w:rsidRPr="00B55818" w:rsidRDefault="00B55818" w:rsidP="00D738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Регулятивные</w:t>
      </w:r>
    </w:p>
    <w:p w:rsidR="00B55818" w:rsidRPr="00B55818" w:rsidRDefault="00D738AE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B55818"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B55818" w:rsidRPr="00B55818" w:rsidRDefault="00B55818" w:rsidP="00D738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B55818" w:rsidRPr="00B55818" w:rsidRDefault="00B55818" w:rsidP="00D738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B55818" w:rsidRPr="00B55818" w:rsidRDefault="00B55818" w:rsidP="00D738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B55818" w:rsidRPr="00B55818" w:rsidRDefault="00B55818" w:rsidP="00D738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55818" w:rsidRPr="00B55818" w:rsidRDefault="00B55818" w:rsidP="00D738A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B55818" w:rsidRPr="00B55818" w:rsidRDefault="00B55818" w:rsidP="00D738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действия.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B55818" w:rsidRPr="00B55818" w:rsidRDefault="00B55818" w:rsidP="00D738A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B55818" w:rsidRPr="00B55818" w:rsidRDefault="00B55818" w:rsidP="00D738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B55818" w:rsidRPr="00B55818" w:rsidRDefault="00B55818" w:rsidP="00D738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r w:rsidR="00D738AE"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исполнение,</w:t>
      </w: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</w:t>
      </w:r>
    </w:p>
    <w:p w:rsidR="00B55818" w:rsidRPr="00B55818" w:rsidRDefault="00D738AE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="00B55818"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сообщения, проекты в устной и письменной форме; </w:t>
      </w:r>
    </w:p>
    <w:p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B55818" w:rsidRPr="00B55818" w:rsidRDefault="00B55818" w:rsidP="00D738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свойствах.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и произвольно строить сообщения в устной и письменной форме; </w:t>
      </w:r>
    </w:p>
    <w:p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55818" w:rsidRPr="00B55818" w:rsidRDefault="00B55818" w:rsidP="00D738A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r w:rsidR="00D7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</w:t>
      </w:r>
    </w:p>
    <w:p w:rsidR="00B55818" w:rsidRPr="00B55818" w:rsidRDefault="00D738AE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B55818"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</w:t>
      </w: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диалогической формой коммуникации, используя, в том числе средства и инструменты ИКТ и дистанционного общения;</w:t>
      </w:r>
    </w:p>
    <w:p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B55818" w:rsidRPr="00B55818" w:rsidRDefault="00B55818" w:rsidP="00D738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B55818" w:rsidRPr="00B55818" w:rsidRDefault="00B55818" w:rsidP="00D738A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B55818" w:rsidRPr="005E7E0C" w:rsidRDefault="00B55818" w:rsidP="002151A5">
      <w:pPr>
        <w:spacing w:after="0" w:line="240" w:lineRule="auto"/>
        <w:ind w:right="425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1C20" w:rsidRPr="00D01C20" w:rsidRDefault="00D01C20" w:rsidP="00D01C20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C20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D01C20" w:rsidRPr="00D01C20" w:rsidRDefault="00D01C20" w:rsidP="00D01C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C20">
        <w:rPr>
          <w:rFonts w:ascii="Times New Roman" w:hAnsi="Times New Roman" w:cs="Times New Roman"/>
          <w:b/>
          <w:i/>
          <w:iCs/>
          <w:sz w:val="24"/>
          <w:szCs w:val="24"/>
        </w:rPr>
        <w:t>Результат 1 уровня:</w:t>
      </w:r>
      <w:r w:rsidRPr="00D01C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1C20">
        <w:rPr>
          <w:rFonts w:ascii="Times New Roman" w:hAnsi="Times New Roman" w:cs="Times New Roman"/>
          <w:sz w:val="24"/>
          <w:szCs w:val="24"/>
        </w:rPr>
        <w:t>приобретение школьниками знаний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 в ходе работы над проектами;</w:t>
      </w:r>
    </w:p>
    <w:p w:rsidR="00D01C20" w:rsidRPr="00D01C20" w:rsidRDefault="00D01C20" w:rsidP="00D01C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C20">
        <w:rPr>
          <w:rFonts w:ascii="Times New Roman" w:hAnsi="Times New Roman" w:cs="Times New Roman"/>
          <w:b/>
          <w:i/>
          <w:iCs/>
          <w:sz w:val="24"/>
          <w:szCs w:val="24"/>
        </w:rPr>
        <w:t>Результат 2 уровня</w:t>
      </w:r>
      <w:r w:rsidRPr="00D01C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1C20">
        <w:rPr>
          <w:rFonts w:ascii="Times New Roman" w:hAnsi="Times New Roman" w:cs="Times New Roman"/>
          <w:sz w:val="24"/>
          <w:szCs w:val="24"/>
        </w:rPr>
        <w:t>формирование позитивного отношения к базовым ценностям нашего общества и к социальной реальности в целом в ходе организации коллективной творческой деятельности;</w:t>
      </w:r>
    </w:p>
    <w:p w:rsidR="00D01C20" w:rsidRPr="00D01C20" w:rsidRDefault="00D01C20" w:rsidP="00D01C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C20">
        <w:rPr>
          <w:rFonts w:ascii="Times New Roman" w:hAnsi="Times New Roman" w:cs="Times New Roman"/>
          <w:b/>
          <w:i/>
          <w:iCs/>
          <w:sz w:val="24"/>
          <w:szCs w:val="24"/>
        </w:rPr>
        <w:t>Результат 3 уровня:</w:t>
      </w:r>
      <w:r w:rsidRPr="00D01C20">
        <w:rPr>
          <w:rFonts w:ascii="Times New Roman" w:hAnsi="Times New Roman" w:cs="Times New Roman"/>
          <w:sz w:val="24"/>
          <w:szCs w:val="24"/>
        </w:rPr>
        <w:t xml:space="preserve"> приобретение опыта исследовательской и проектной деятельности; публичного выступления; интервьюирования и проведения опросов общественного мнения;  общения с представителями других социальных групп, других поколений.</w:t>
      </w:r>
    </w:p>
    <w:p w:rsidR="00D01C20" w:rsidRPr="00D01C20" w:rsidRDefault="00D01C20" w:rsidP="00D01C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1C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Основные результаты реализации программы оцениваются через </w:t>
      </w:r>
      <w:r w:rsidRPr="00D01C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выступление с темой проектной работы по выбранному предмету.</w:t>
      </w:r>
    </w:p>
    <w:p w:rsidR="002151A5" w:rsidRPr="00D01C20" w:rsidRDefault="002151A5" w:rsidP="002151A5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</w:t>
      </w:r>
      <w:r w:rsidRPr="00D01C2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151A5" w:rsidRPr="00D01C20" w:rsidRDefault="002151A5" w:rsidP="002151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 xml:space="preserve">1. Обучающиеся должны четко представлять себе, как можно использовать полученные ими теоретические результаты на практике (метод проекта). </w:t>
      </w:r>
    </w:p>
    <w:p w:rsidR="002151A5" w:rsidRPr="00D01C20" w:rsidRDefault="002151A5" w:rsidP="002151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>2. Об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01C20">
        <w:rPr>
          <w:rFonts w:ascii="Times New Roman" w:eastAsia="Calibri" w:hAnsi="Times New Roman" w:cs="Times New Roman"/>
          <w:sz w:val="24"/>
          <w:szCs w:val="24"/>
        </w:rPr>
        <w:t>чающиеся должны уметь:</w:t>
      </w:r>
    </w:p>
    <w:p w:rsidR="002151A5" w:rsidRPr="00D01C20" w:rsidRDefault="002151A5" w:rsidP="002151A5">
      <w:pPr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01C20">
        <w:rPr>
          <w:rFonts w:ascii="Times New Roman" w:eastAsia="Calibri" w:hAnsi="Times New Roman" w:cs="Times New Roman"/>
          <w:sz w:val="24"/>
          <w:szCs w:val="24"/>
        </w:rPr>
        <w:t>самостоятельно конструировать свои знания;</w:t>
      </w:r>
    </w:p>
    <w:p w:rsidR="002151A5" w:rsidRPr="00D01C20" w:rsidRDefault="002151A5" w:rsidP="002151A5">
      <w:pPr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>- ориентироваться в информационном пространстве;</w:t>
      </w:r>
    </w:p>
    <w:p w:rsidR="002151A5" w:rsidRPr="00D01C20" w:rsidRDefault="002151A5" w:rsidP="002151A5">
      <w:pPr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>- анализировать полученную информацию;</w:t>
      </w:r>
    </w:p>
    <w:p w:rsidR="002151A5" w:rsidRPr="00D01C20" w:rsidRDefault="002151A5" w:rsidP="002151A5">
      <w:pPr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>- самостоятельно выдвигать гипотезы, применять решения;</w:t>
      </w:r>
    </w:p>
    <w:p w:rsidR="002151A5" w:rsidRDefault="002151A5" w:rsidP="002151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1C20">
        <w:rPr>
          <w:rFonts w:ascii="Times New Roman" w:eastAsia="Calibri" w:hAnsi="Times New Roman" w:cs="Times New Roman"/>
          <w:sz w:val="24"/>
          <w:szCs w:val="24"/>
        </w:rPr>
        <w:t>3. Защита проектной работы в конце учебного года.</w:t>
      </w:r>
    </w:p>
    <w:p w:rsidR="00B55818" w:rsidRPr="00B55818" w:rsidRDefault="00B55818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Возможные результаты проектной деятельности </w:t>
      </w:r>
      <w:proofErr w:type="gramStart"/>
      <w:r w:rsidR="00D73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</w:t>
      </w: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</w:t>
      </w:r>
      <w:r w:rsidR="00D73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ю</w:t>
      </w: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щихся</w:t>
      </w:r>
      <w:proofErr w:type="gramEnd"/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A12520" w:rsidRDefault="00A12520" w:rsidP="002F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2520" w:rsidSect="009C65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5818" w:rsidRPr="00B55818" w:rsidRDefault="00B55818" w:rsidP="002F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альбом, </w:t>
      </w:r>
    </w:p>
    <w:p w:rsidR="00B55818" w:rsidRPr="00B55818" w:rsidRDefault="00B55818" w:rsidP="002F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газета,</w:t>
      </w:r>
    </w:p>
    <w:p w:rsidR="00B55818" w:rsidRPr="00B55818" w:rsidRDefault="00B55818" w:rsidP="002F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журнал, книжка-раскладушка, </w:t>
      </w:r>
    </w:p>
    <w:p w:rsidR="00B55818" w:rsidRPr="00B55818" w:rsidRDefault="00B55818" w:rsidP="002F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коллаж, 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коллекция, 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костюм,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макет, 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плакат, 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иллюстраций, 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сказка, 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справочник, 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стенгазета, 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сценарий праздника, 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пособие, 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фотоальбом, 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экскурсия,</w:t>
      </w:r>
    </w:p>
    <w:p w:rsidR="00B55818" w:rsidRPr="00B55818" w:rsidRDefault="00B55818" w:rsidP="00D73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A12520" w:rsidRDefault="00A12520" w:rsidP="00D73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2520" w:rsidSect="00A1252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B55818" w:rsidRPr="00B55818" w:rsidRDefault="00B55818" w:rsidP="00D73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18" w:rsidRPr="00B55818" w:rsidRDefault="00B55818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Результат </w:t>
      </w:r>
      <w:r w:rsidRPr="00B5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B55818" w:rsidRPr="00D01C20" w:rsidRDefault="00B55818" w:rsidP="002151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4E4" w:rsidRDefault="004604E4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4604E4" w:rsidRPr="004604E4" w:rsidRDefault="00A12520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 (1</w:t>
      </w:r>
      <w:r w:rsidR="002F6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4E4" w:rsidRPr="0046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:rsidR="004604E4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программы. План работы. Научная деятельность. 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как ценность. Роль науки в развитии общества. Особенности научного познания.</w:t>
      </w:r>
    </w:p>
    <w:p w:rsidR="004604E4" w:rsidRPr="004604E4" w:rsidRDefault="002F615B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Реферат как научная работа (6 </w:t>
      </w:r>
      <w:r w:rsidR="004604E4" w:rsidRPr="0046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Реферирование.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Реферат, его виды: библиографические рефераты (информативные, индикативные, монографические, обзорные, общие, специализированные), реферативный журнал (библиографическое описание, ключевые слова, реферативная часть), научно-популярные рефераты, учебный реферат.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учебного реферата. Этапы работы. Критерии оценки. Тема, цель, 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реферата, актуальность темы. Проблема, предмет и объект.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№ 1. Формулирование темы реферата, определение актуальности темы, проблемы.</w:t>
      </w:r>
    </w:p>
    <w:p w:rsidR="004604E4" w:rsidRDefault="004604E4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Способы получения и переработки информации (</w:t>
      </w:r>
      <w:r w:rsidR="002F6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4604E4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источников информации. Использование каталогов и поисковых программ. Библиография и 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аннотация, виды аннотаций: справочные, рекомендательные, общие, специализированные, аналитические. Составление плана информационного текста. 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пунктов плана.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Рецензия, отзыв.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каталогов и поисковых программ.</w:t>
      </w:r>
    </w:p>
    <w:p w:rsidR="004604E4" w:rsidRDefault="002F615B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Проект (</w:t>
      </w:r>
      <w:r w:rsidR="0046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6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4604E4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 структура проекта, критерии оценки. Этапы проекта. 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обеспечение. Виды проектов: практико-ориентированный, исследовательский, информационный, творческий, ролевой. Знакомство с примерами детских проектов. 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проекта. Формы продуктов проектной деятельности и презентация проекта. 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проектом.</w:t>
      </w:r>
    </w:p>
    <w:p w:rsidR="004604E4" w:rsidRDefault="002F615B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Исследовательская работа (6</w:t>
      </w:r>
      <w:r w:rsidR="0046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4604E4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исследовательской работы, критерии оценки. Этапы исследовательской работы. Работа над в</w:t>
      </w:r>
      <w:r w:rsidR="002F61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ведением научного исследования:</w:t>
      </w:r>
    </w:p>
    <w:p w:rsidR="002F615B" w:rsidRDefault="002F615B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04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темы, обоснование ее актуальности (практическое задание на дом: выбрать тему и обосновать ее актуальность, выделить проблему, сформулировать гипотезу);</w:t>
      </w:r>
    </w:p>
    <w:p w:rsidR="002F615B" w:rsidRDefault="002F615B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цели и конкретных задач предпринимаемого исследования (практическое задание на дом: сформулировать цель и определить задачи своего исследования, выбрать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 предмет исследования).</w:t>
      </w:r>
    </w:p>
    <w:p w:rsidR="002F615B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основной частью исследования: составление индивидуального рабочего плана, поиск источников и литературы, отбор фактического материала.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</w:t>
      </w:r>
      <w:r w:rsidR="002F61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трактного к конкретному и др.).</w:t>
      </w:r>
      <w:proofErr w:type="gramEnd"/>
    </w:p>
    <w:p w:rsidR="002F615B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опытно-экспериментальной работы: таблицы, графики, диаграммы, рисунки, иллюстрац</w:t>
      </w:r>
      <w:r w:rsidR="002F61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ии; анализ, выводы, заключение.</w:t>
      </w:r>
      <w:proofErr w:type="gramEnd"/>
    </w:p>
    <w:p w:rsidR="004604E4" w:rsidRDefault="004604E4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и компьютерная презентация. Отзыв. Рецензия. 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введением научного исследования. 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основной частью исследования. Создание компьютерной презентации.</w:t>
      </w:r>
    </w:p>
    <w:p w:rsidR="004604E4" w:rsidRDefault="004604E4" w:rsidP="00460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Публичное выступление (2ч).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знаменитые люди готовились к выступлениям. 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Публичное выступление на трибуне и личность. Главные предпосылки успеха публичного выступления. Как сделать ясным смысл вашего выступления. Большой секрет искусства обхождения с людьми. Как заканчивать выступление.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№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выступление.</w:t>
      </w:r>
    </w:p>
    <w:p w:rsidR="004604E4" w:rsidRDefault="004604E4" w:rsidP="0046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4E4" w:rsidRDefault="004604E4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5"/>
        <w:gridCol w:w="4665"/>
        <w:gridCol w:w="2671"/>
      </w:tblGrid>
      <w:tr w:rsidR="004604E4" w:rsidTr="004604E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04E4" w:rsidTr="00F013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E4" w:rsidRDefault="00F01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604E4" w:rsidTr="00F013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Реферат как научная работа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E4" w:rsidRDefault="00F01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604E4" w:rsidTr="00F013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получения и переработки информации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E4" w:rsidRDefault="00F01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04E4" w:rsidTr="00F013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E4" w:rsidRDefault="00F01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4604E4" w:rsidTr="00F013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E4" w:rsidRDefault="00F01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604E4" w:rsidTr="00F013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E4" w:rsidRDefault="00F01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604E4" w:rsidTr="00F013A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E4" w:rsidRDefault="00460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E4" w:rsidRDefault="00460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E4" w:rsidRDefault="00F013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</w:tr>
    </w:tbl>
    <w:p w:rsidR="004604E4" w:rsidRDefault="004604E4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4E4" w:rsidRDefault="004604E4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4E4" w:rsidRDefault="004604E4" w:rsidP="0046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</w:t>
      </w:r>
      <w:r w:rsidR="0055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к уровню подготовки </w:t>
      </w:r>
      <w:proofErr w:type="gramStart"/>
      <w:r w:rsidR="00C72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55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C72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55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  <w:proofErr w:type="gramEnd"/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F5E" w:rsidRDefault="00552F5E" w:rsidP="00552F5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знать: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основы методологии исследовательской и проектной деятельности;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структуру и правила оформления исследовательской и проектной работы. Учащиеся должны уметь: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формулировать тему исследовательской и проектной работы, доказывать ее актуальность;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индивидуальный план исследовательской и проектной работы;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объект и предмет исследовательской и проектной работы;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цель и задачи исследовательской и проектной работы;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выбирать и применять на практике методы исследовательской деятельности, адекватные задачам исследования;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оформлять теоретические и экспериментальные результаты исследовательской и проектной работы;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рецензировать чужую исследовательскую или проектную работу;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наблюдать за биологическими, экологическими и социальными явлениями;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описывать результаты наблюдений, обсуждать полученные факты;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опыты в соответствии с задачами, объяснять результаты;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измерения с помощью различных поборов;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инструкции по технике безопасности;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оформлять результаты исследования.</w:t>
      </w:r>
    </w:p>
    <w:p w:rsidR="00552F5E" w:rsidRDefault="00552F5E" w:rsidP="00552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владеть понятиями: анализ, апробация, библиография, гипотеза исследования, закон, концепция, моделирование, наблюдение, наука, обобщение, объект исследования, предмет исследования, принцип, рецензия, сравнение, теория, факт, эксперимент.</w:t>
      </w:r>
      <w:proofErr w:type="gramEnd"/>
    </w:p>
    <w:p w:rsidR="004604E4" w:rsidRDefault="004604E4" w:rsidP="004604E4">
      <w:pPr>
        <w:pStyle w:val="a4"/>
        <w:spacing w:before="0" w:after="0"/>
        <w:rPr>
          <w:rFonts w:eastAsia="Times New Roman"/>
          <w:b/>
          <w:bCs/>
        </w:rPr>
      </w:pPr>
    </w:p>
    <w:p w:rsidR="002F615B" w:rsidRDefault="002F615B" w:rsidP="002F615B">
      <w:pPr>
        <w:pageBreakBefore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Учебный план</w:t>
      </w:r>
    </w:p>
    <w:tbl>
      <w:tblPr>
        <w:tblW w:w="97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7044"/>
        <w:gridCol w:w="851"/>
        <w:gridCol w:w="1277"/>
      </w:tblGrid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Общее кол-во </w:t>
            </w:r>
          </w:p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 1. Введение. Цели и задачи программы. План работы. Научная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A712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Образование как ценность. Роль науки в развитии общества. </w:t>
            </w:r>
          </w:p>
          <w:p w:rsidR="00287D42" w:rsidRDefault="00287D42" w:rsidP="00287D4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научного познания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 2. Реферат как научная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 w:rsidP="002D1E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учебного реферата</w:t>
            </w:r>
          </w:p>
          <w:p w:rsidR="00287D42" w:rsidRDefault="00287D4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работы. Критерии оценки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Тема, цель, задачи реферата,  актуальность темы. Проблема,  </w:t>
            </w:r>
          </w:p>
          <w:p w:rsidR="00287D42" w:rsidRDefault="00287D42" w:rsidP="00287D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и объект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 3.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Способы получения и переработки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источников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каталогов и поисковых программ. Рецензия, отзыв.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 4. Проект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F013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A7121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87D42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 w:rsidP="002A71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структура проекта.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Критерии оценки.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проектов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Осознание мотива деятельности, значимости предстоящей проектной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в проектную деятельность в группе или индивидуально.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в проектную деятельность в группе или индивидуально.</w:t>
            </w:r>
            <w:r w:rsidR="002A71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 w:rsidP="002A71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материалов,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121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Pr="002A7121" w:rsidRDefault="002A7121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 w:rsidP="002A71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71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материалов,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121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Pr="002A7121" w:rsidRDefault="002A7121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 w:rsidP="002A71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71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материалов,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121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Pr="002A7121" w:rsidRDefault="002A7121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Pr="002A7121" w:rsidRDefault="002A7121" w:rsidP="002A71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71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материалов,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121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Pr="002A7121" w:rsidRDefault="002A7121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Pr="002A7121" w:rsidRDefault="002A7121" w:rsidP="002A71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71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материалов,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A7121">
        <w:trPr>
          <w:trHeight w:val="29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 w:rsidP="002A71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литературы</w:t>
            </w:r>
            <w:r w:rsidR="002A71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Оформление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формы реализации проекта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Самооценка своей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проекта в выбранной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121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Pr="002A7121" w:rsidRDefault="002A7121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71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продуктов проектной деятельности и презентация проекта.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13A9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9" w:rsidRPr="002A7121" w:rsidRDefault="00F013A9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9" w:rsidRPr="002A7121" w:rsidRDefault="00F013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1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Формы продуктов проектной деятельности и презентация проекта.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9" w:rsidRDefault="00F013A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9" w:rsidRDefault="00F013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проекта в индивидуальной или коллективной форме; включение в дискуссию; отстаивание своей позиции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 w:rsidP="002D1E57">
            <w:pPr>
              <w:tabs>
                <w:tab w:val="center" w:pos="53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tabs>
                <w:tab w:val="left" w:pos="100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Исследовательская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F013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87D42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Структура. Этапы исследовательской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введением научного исследования: выбор темы, обоснование ее актуальности. Методы исследования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опытно-экспериментальной работы: таблицы, графики, диаграммы, рисунки, иллюстрации; анализ, выводы,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заключение.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Тезисы и компьютерная презентация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121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Pr="002A7121" w:rsidRDefault="002A7121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Тезисы и компьютерная презентация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21" w:rsidRDefault="002A71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 w:rsidP="002A7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Отзыв. Рецензия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 w:rsidP="002D1E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6. Публичное выступление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 w:rsidP="002A71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Публичное выступление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87D42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Pr="002A7121" w:rsidRDefault="00287D42" w:rsidP="002A712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A7121" w:rsidP="002A7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D42" w:rsidRDefault="00287D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13A9" w:rsidTr="00287D4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9" w:rsidRPr="002A7121" w:rsidRDefault="00F013A9" w:rsidP="00F013A9">
            <w:pPr>
              <w:pStyle w:val="a3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9" w:rsidRDefault="00F013A9" w:rsidP="002A7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9" w:rsidRDefault="00F013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A9" w:rsidRDefault="00F013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15B" w:rsidRDefault="002F615B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исследовательской работы.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Подробное описание исследования</w:t>
      </w:r>
    </w:p>
    <w:p w:rsidR="002F615B" w:rsidRDefault="002F615B" w:rsidP="002F61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качества исследования и полученных данных исследование будет практически недоступно для других, пока данные не будут представлены в виде сообщения, которое необходимо оформить соответствующим образом.</w:t>
      </w:r>
    </w:p>
    <w:p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Введение: включает основную идею, проблемы, гипотезы и цели (т.е. что вы хотели сделать и почему).</w:t>
      </w:r>
    </w:p>
    <w:p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Метод: стратегия программы, т.е. что вы делали (сделали) раннее, где и как это было сделано, включая все существенные особенности работы приборов и методов, применявшихся в поле и в лаборатории.</w:t>
      </w:r>
    </w:p>
    <w:p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 наблюдения: данные, сведенные в таблицы, графики, диаграммы, а также данные, представленные любыми другими наглядными и информационными способами.</w:t>
      </w:r>
    </w:p>
    <w:p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результатов: включает анализ результатов (желательно количественных), по возможности пробные выводы, сделанные на основе представленных данных и ссылок на уже опубликованные материалы.</w:t>
      </w:r>
    </w:p>
    <w:p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критическая оценка применяемых методов, разбор источников ошибок и предложения для дальнейших исследований.</w:t>
      </w:r>
    </w:p>
    <w:p w:rsidR="002F615B" w:rsidRDefault="002F615B" w:rsidP="002F615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</w:t>
      </w:r>
    </w:p>
    <w:p w:rsidR="002F615B" w:rsidRDefault="002F615B" w:rsidP="002F6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15B" w:rsidRDefault="002F615B" w:rsidP="002F61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Последовательность действий при проведении исследования</w:t>
      </w:r>
    </w:p>
    <w:p w:rsidR="002F615B" w:rsidRDefault="002F615B" w:rsidP="002F615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объективной области (области исследования), объекта и предмета исследования.</w:t>
      </w:r>
    </w:p>
    <w:p w:rsidR="002F615B" w:rsidRDefault="002F615B" w:rsidP="002F615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формулировка темы, проблемы и обоснование их актуальности.</w:t>
      </w:r>
    </w:p>
    <w:p w:rsidR="002F615B" w:rsidRDefault="002F615B" w:rsidP="002F615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научной литературы и уточнение понятий.</w:t>
      </w:r>
    </w:p>
    <w:p w:rsidR="002F615B" w:rsidRDefault="002F615B" w:rsidP="002F615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гипотезы.</w:t>
      </w:r>
    </w:p>
    <w:p w:rsidR="002F615B" w:rsidRDefault="002F615B" w:rsidP="002F615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и задач исследования.</w:t>
      </w:r>
    </w:p>
    <w:p w:rsidR="002F615B" w:rsidRDefault="002F615B" w:rsidP="002F61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15B" w:rsidRDefault="002F615B" w:rsidP="002F615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Объектная область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сфера науки и практики, в которой находится объект исследования.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носитель проблемы, на который направлена исследовательская деятельность.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конкретная часть объекта, внутри которой ведется поиск (явления, отдельные их стороны, некоторые аспекты и т. д.).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сфера производимой исследовательской деятельности. Она представляет объект изучения в определенном аспекте, характерном для данной работы. 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 исследования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некая противоречивая ситуация, возникшая в результате работы, определившая тему исследования и требующая своего разрешения по итогам исследовательской работы. Проблема определяет тактику и стратегию исследования. 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конечный результат, который бы хотелось  достичь исследователю. Чаще всего он формулируется с помощью слов: «выявить», «установить», «обосновать», «уточнить», «разработать».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исследования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пути и средства достижения цели в соответствии с выдвинутой гипотезой.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научное предположение о явлении, процессе, деятельности, которое подтверждается (или не подтверждается) в ходе исследования. Для гипотез типичны формулировки: «если..., то...»; «так...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как...».</w:t>
      </w:r>
    </w:p>
    <w:p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формулирования гипотезы окончательно определяются цели и задачи исследования, сформулированные в начале деятельности.</w:t>
      </w:r>
    </w:p>
    <w:p w:rsidR="002F615B" w:rsidRDefault="002F615B" w:rsidP="002F6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проектов.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проектов: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экологические; физико-географические; социально-экономические; комплексные; краеведческие;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материале географии).</w:t>
      </w:r>
      <w:proofErr w:type="gramEnd"/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содержанию, по уровню интеграции,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материале нескольких предметов),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сведений, не входящих в школьную программу).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продолжительности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мини-проект (несколько недель), средней продолжительности (несколько месяцев), долгосрочные (в течение года).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количеству участников: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групповые, коллективные.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способу преобладающей деятельности: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познавательные, творческие, игровые, практико-ориентированные, исследовательские.</w:t>
      </w:r>
      <w:proofErr w:type="gramEnd"/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средства обучения:</w:t>
      </w:r>
    </w:p>
    <w:p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■ печатные (учебники, атласы, научно-популярная литература, справочники, энциклопедии, словари);</w:t>
      </w:r>
    </w:p>
    <w:p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средства массовой информации (статьи газет и журналов,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радио-и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телепередачи);</w:t>
      </w:r>
    </w:p>
    <w:p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■ технические (измерительные приборы, видеофильмы, ресурсы Интернет);</w:t>
      </w:r>
    </w:p>
    <w:p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■ материалы краеведческого музея, архива.</w:t>
      </w:r>
    </w:p>
    <w:p w:rsidR="002F615B" w:rsidRDefault="002F615B" w:rsidP="002F6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наибольшей популярностью пользуются краеведческие проекты. Можно </w:t>
      </w:r>
    </w:p>
    <w:p w:rsidR="002F615B" w:rsidRDefault="002F615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несколько вариантов учебных проектов в географическом краеведении.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7739"/>
      </w:tblGrid>
      <w:tr w:rsidR="007769CB" w:rsidTr="007769CB">
        <w:tc>
          <w:tcPr>
            <w:tcW w:w="2943" w:type="dxa"/>
          </w:tcPr>
          <w:p w:rsidR="007769CB" w:rsidRPr="007769CB" w:rsidRDefault="007769CB" w:rsidP="00776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учебного проекта</w:t>
            </w:r>
          </w:p>
        </w:tc>
        <w:tc>
          <w:tcPr>
            <w:tcW w:w="7739" w:type="dxa"/>
          </w:tcPr>
          <w:p w:rsidR="007769CB" w:rsidRPr="007769CB" w:rsidRDefault="007769CB" w:rsidP="00776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учебного проекта</w:t>
            </w:r>
          </w:p>
        </w:tc>
      </w:tr>
      <w:tr w:rsidR="007769CB" w:rsidTr="007769CB">
        <w:tc>
          <w:tcPr>
            <w:tcW w:w="2943" w:type="dxa"/>
          </w:tcPr>
          <w:p w:rsidR="007769CB" w:rsidRDefault="007769CB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</w:t>
            </w:r>
          </w:p>
        </w:tc>
        <w:tc>
          <w:tcPr>
            <w:tcW w:w="7739" w:type="dxa"/>
          </w:tcPr>
          <w:p w:rsidR="007769CB" w:rsidRDefault="007769CB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Микросоциологичекие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города. </w:t>
            </w:r>
          </w:p>
          <w:p w:rsidR="007769CB" w:rsidRDefault="007769CB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возникновения географических названий.</w:t>
            </w:r>
          </w:p>
        </w:tc>
      </w:tr>
      <w:tr w:rsidR="007769CB" w:rsidTr="007769CB">
        <w:tc>
          <w:tcPr>
            <w:tcW w:w="2943" w:type="dxa"/>
          </w:tcPr>
          <w:p w:rsidR="007769CB" w:rsidRDefault="007769CB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</w:t>
            </w:r>
          </w:p>
        </w:tc>
        <w:tc>
          <w:tcPr>
            <w:tcW w:w="7739" w:type="dxa"/>
          </w:tcPr>
          <w:p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«Виртуальный город»</w:t>
            </w:r>
          </w:p>
        </w:tc>
      </w:tr>
      <w:tr w:rsidR="007769CB" w:rsidTr="007769CB">
        <w:tc>
          <w:tcPr>
            <w:tcW w:w="2943" w:type="dxa"/>
          </w:tcPr>
          <w:p w:rsidR="007769CB" w:rsidRDefault="007769CB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7739" w:type="dxa"/>
          </w:tcPr>
          <w:p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рисунков, плакатов, туристических буклетов, создание презентаций, видеофильмов</w:t>
            </w:r>
          </w:p>
        </w:tc>
      </w:tr>
      <w:tr w:rsidR="007769CB" w:rsidTr="007769CB">
        <w:tc>
          <w:tcPr>
            <w:tcW w:w="2943" w:type="dxa"/>
          </w:tcPr>
          <w:p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Познавательно-информационные</w:t>
            </w:r>
          </w:p>
        </w:tc>
        <w:tc>
          <w:tcPr>
            <w:tcW w:w="7739" w:type="dxa"/>
          </w:tcPr>
          <w:p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докладов, карт, рефератов, сообщений</w:t>
            </w:r>
          </w:p>
        </w:tc>
      </w:tr>
      <w:tr w:rsidR="007769CB" w:rsidTr="007769CB">
        <w:tc>
          <w:tcPr>
            <w:tcW w:w="2943" w:type="dxa"/>
          </w:tcPr>
          <w:p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</w:t>
            </w:r>
          </w:p>
        </w:tc>
        <w:tc>
          <w:tcPr>
            <w:tcW w:w="7739" w:type="dxa"/>
          </w:tcPr>
          <w:p w:rsidR="007769CB" w:rsidRDefault="00552F5E" w:rsidP="002F6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«Улицы моего города»</w:t>
            </w:r>
          </w:p>
        </w:tc>
      </w:tr>
    </w:tbl>
    <w:p w:rsidR="007769CB" w:rsidRDefault="007769CB" w:rsidP="002F6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F5E" w:rsidRDefault="00552F5E" w:rsidP="00552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над проектом.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Начало проекта.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 не предлагается, а выбирается учащимися самостоятельно. Определение темы и целей проекта. Формирование инициативной группы или выбор учащегося для индивидуальной работы. Обсуждение тему проекта и при необходимости получение дополнительной информации.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Планирование работы.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источников необходимой информации. 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способов сбора и анализа информации. Определение способа представления результатов. Установление критериев оценки результатов проекта.</w:t>
      </w:r>
    </w:p>
    <w:p w:rsid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Сбор информации.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уточнение информации. Выбор оптимального варианта хода проекта. Поэтапное выполнение исследовательских задач проекта.</w:t>
      </w:r>
    </w:p>
    <w:p w:rsid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Структурирование информации.</w:t>
      </w:r>
    </w:p>
    <w:p w:rsid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систематизировали информацию, обсудили, как лучше оформить результат групповой работы, сделали наброски чернового варианта.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5.Расширение информации.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информации. Формулирование выводов. Выполняют исследование и работают над проектом.</w:t>
      </w:r>
    </w:p>
    <w:p w:rsid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работы. Оформление творческих проектов. Подготовка презентации по теме проекта.</w:t>
      </w:r>
    </w:p>
    <w:p w:rsidR="00552F5E" w:rsidRDefault="00552F5E" w:rsidP="00552F5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Презентация проекта.</w:t>
      </w:r>
    </w:p>
    <w:p w:rsidR="00552F5E" w:rsidRDefault="00552F5E" w:rsidP="0055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отчета о ходе выполнения проекта с  объяснением полученных результатов. Представляют проект, участвуют в его коллективном самоанализе и оценке.</w:t>
      </w:r>
    </w:p>
    <w:p w:rsidR="00552F5E" w:rsidRDefault="00552F5E" w:rsidP="00552F5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Рефлексия. Подведение итогов.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проекта, достигнутых результатов (успехов и неудач) и причин этого.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Проектная технология включает промежуточную и итоговую оценки проекта. </w:t>
      </w:r>
    </w:p>
    <w:p w:rsidR="00552F5E" w:rsidRDefault="00552F5E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может оценивать и учитель, и независимые эксперты из числа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552F5E" w:rsidRDefault="00552F5E" w:rsidP="00552F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F615B" w:rsidRDefault="002F615B" w:rsidP="002F61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43E8" w:rsidRPr="000143E8" w:rsidRDefault="000143E8" w:rsidP="000143E8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0143E8" w:rsidRPr="000143E8" w:rsidRDefault="000143E8" w:rsidP="00552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52F5E" w:rsidRP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 Г.Б., Перелыгина Е.А. </w:t>
      </w:r>
      <w:proofErr w:type="spellStart"/>
      <w:r w:rsid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Метод проектов - технология </w:t>
      </w:r>
      <w:proofErr w:type="spellStart"/>
      <w:r w:rsid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="00552F5E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-ориентированного образования: методическое пособие для педагогов.</w:t>
      </w:r>
    </w:p>
    <w:p w:rsidR="000143E8" w:rsidRPr="000143E8" w:rsidRDefault="000143E8" w:rsidP="0001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2.Дягилева деятельность в школьной библиотеке и изменение структуры и качества чтения учащихся: Методические рекомендации библиотекаря ГОУ СОШ № 000 . Москва</w:t>
      </w:r>
      <w:proofErr w:type="gramStart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И</w:t>
      </w:r>
      <w:proofErr w:type="gramEnd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з выступления на Форуме школьных библиотекарей «Михайловское 2008»</w:t>
      </w:r>
    </w:p>
    <w:p w:rsidR="000143E8" w:rsidRPr="000143E8" w:rsidRDefault="000143E8" w:rsidP="0001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3.Пахомова </w:t>
      </w:r>
      <w:r w:rsid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 уроках</w:t>
      </w: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Российский образовательный портал</w:t>
      </w:r>
    </w:p>
    <w:p w:rsidR="000143E8" w:rsidRPr="000143E8" w:rsidRDefault="000143E8" w:rsidP="0001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Поливанова деятельность школьников: пособие для учителя.- М.,2008.</w:t>
      </w:r>
    </w:p>
    <w:p w:rsidR="000143E8" w:rsidRPr="000143E8" w:rsidRDefault="000143E8" w:rsidP="0001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Романовская</w:t>
      </w:r>
      <w:proofErr w:type="gramEnd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проектов в учебном процессе: методическое пособие. - М.: Центр «Педагогический поиск». - 2006.</w:t>
      </w:r>
    </w:p>
    <w:p w:rsidR="000143E8" w:rsidRPr="000143E8" w:rsidRDefault="000143E8" w:rsidP="0001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«Школа, где процветает грамотность»: путь от мечты к реальности. // ШБ. – 2005. — №3. – С. 6-11</w:t>
      </w:r>
    </w:p>
    <w:p w:rsidR="000143E8" w:rsidRPr="008527AE" w:rsidRDefault="000143E8" w:rsidP="008527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Интернет-ресурсов для педагога-библиотекаря и учащихся</w:t>
      </w:r>
    </w:p>
    <w:p w:rsidR="000143E8" w:rsidRPr="000143E8" w:rsidRDefault="000143E8" w:rsidP="0001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1.Русская школьная библиотечная ассоциация (РШБА). Информационный портал школьных библиотек России</w:t>
      </w:r>
    </w:p>
    <w:p w:rsidR="000143E8" w:rsidRPr="000143E8" w:rsidRDefault="000143E8" w:rsidP="0001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2.Интернет-портал «Исследовательская деятельность школьников» http://www. </w:t>
      </w:r>
      <w:proofErr w:type="spellStart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researcher</w:t>
      </w:r>
      <w:proofErr w:type="spellEnd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(большое количество материалов по методике и практике исследовательской деятельности учащихся, а также содержится дополнительная информация, которая поможет учителю в повседневной образовательной и </w:t>
      </w:r>
      <w:r w:rsid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деятельности</w:t>
      </w: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143E8" w:rsidRPr="000143E8" w:rsidRDefault="000143E8" w:rsidP="0001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3. Сайт свободной энциклопедии Википедия http://ru. </w:t>
      </w:r>
      <w:proofErr w:type="spellStart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wikipedia</w:t>
      </w:r>
      <w:proofErr w:type="spellEnd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org</w:t>
      </w:r>
      <w:proofErr w:type="spellEnd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wiki</w:t>
      </w:r>
      <w:proofErr w:type="spellEnd"/>
      <w:r w:rsidRPr="000143E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527AE" w:rsidRDefault="000143E8" w:rsidP="00C72D7C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библиотек</w:t>
      </w:r>
    </w:p>
    <w:p w:rsidR="008527AE" w:rsidRDefault="000143E8" w:rsidP="00C72D7C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государственная библиотека http://www. 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rsl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72D7C"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</w:p>
    <w:p w:rsidR="008527AE" w:rsidRDefault="000143E8" w:rsidP="00C72D7C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научная педагогическая библиотека им. http://www. 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gnpbu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7AE" w:rsidRPr="008527AE" w:rsidRDefault="000143E8" w:rsidP="00C72D7C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709" w:hanging="283"/>
        <w:jc w:val="both"/>
      </w:pPr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учебно-методических и научных изданий филологического факультета МГУ http://www. 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philol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msu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webprojects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B84EFE" w:rsidRDefault="000143E8" w:rsidP="00C72D7C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709" w:hanging="283"/>
        <w:jc w:val="both"/>
      </w:pPr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филологии http://www. 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gumer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info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bibliotek_Buks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Linguist</w:t>
      </w:r>
      <w:proofErr w:type="spellEnd"/>
      <w:r w:rsidRPr="008527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B84EFE" w:rsidSect="009C65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7FC"/>
    <w:multiLevelType w:val="multilevel"/>
    <w:tmpl w:val="E40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73A52"/>
    <w:multiLevelType w:val="multilevel"/>
    <w:tmpl w:val="378C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21730"/>
    <w:multiLevelType w:val="multilevel"/>
    <w:tmpl w:val="71BC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D7BFA"/>
    <w:multiLevelType w:val="multilevel"/>
    <w:tmpl w:val="04FE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957C2"/>
    <w:multiLevelType w:val="hybridMultilevel"/>
    <w:tmpl w:val="8B18AFD4"/>
    <w:lvl w:ilvl="0" w:tplc="0419000F">
      <w:start w:val="1"/>
      <w:numFmt w:val="decimal"/>
      <w:lvlText w:val="%1."/>
      <w:lvlJc w:val="left"/>
      <w:pPr>
        <w:ind w:left="720" w:hanging="360"/>
      </w:pPr>
      <w:rPr>
        <w:sz w:val="1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B5132"/>
    <w:multiLevelType w:val="hybridMultilevel"/>
    <w:tmpl w:val="5C547C0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40AB22CF"/>
    <w:multiLevelType w:val="multilevel"/>
    <w:tmpl w:val="4682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C4E25"/>
    <w:multiLevelType w:val="multilevel"/>
    <w:tmpl w:val="69DC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91225"/>
    <w:multiLevelType w:val="multilevel"/>
    <w:tmpl w:val="B5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A2522"/>
    <w:multiLevelType w:val="hybridMultilevel"/>
    <w:tmpl w:val="71C6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73137"/>
    <w:multiLevelType w:val="hybridMultilevel"/>
    <w:tmpl w:val="756E7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85161"/>
    <w:multiLevelType w:val="hybridMultilevel"/>
    <w:tmpl w:val="8FF06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84F3B"/>
    <w:multiLevelType w:val="multilevel"/>
    <w:tmpl w:val="AEEE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B2D37"/>
    <w:multiLevelType w:val="hybridMultilevel"/>
    <w:tmpl w:val="384AB6F0"/>
    <w:lvl w:ilvl="0" w:tplc="A9A469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77C4C"/>
    <w:multiLevelType w:val="hybridMultilevel"/>
    <w:tmpl w:val="A23A1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96E40"/>
    <w:multiLevelType w:val="hybridMultilevel"/>
    <w:tmpl w:val="AF52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4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20"/>
    <w:rsid w:val="000143E8"/>
    <w:rsid w:val="00026E66"/>
    <w:rsid w:val="000D28EA"/>
    <w:rsid w:val="000F7165"/>
    <w:rsid w:val="002151A5"/>
    <w:rsid w:val="0026263C"/>
    <w:rsid w:val="00287D42"/>
    <w:rsid w:val="002A7121"/>
    <w:rsid w:val="002C130D"/>
    <w:rsid w:val="002D1E57"/>
    <w:rsid w:val="002E093B"/>
    <w:rsid w:val="002F615B"/>
    <w:rsid w:val="00310D25"/>
    <w:rsid w:val="004604E4"/>
    <w:rsid w:val="00463DF3"/>
    <w:rsid w:val="0046534D"/>
    <w:rsid w:val="00481385"/>
    <w:rsid w:val="004C36DA"/>
    <w:rsid w:val="004D584D"/>
    <w:rsid w:val="00530DAF"/>
    <w:rsid w:val="005455C7"/>
    <w:rsid w:val="00552F5E"/>
    <w:rsid w:val="0057484A"/>
    <w:rsid w:val="005945A2"/>
    <w:rsid w:val="005C224E"/>
    <w:rsid w:val="005C3B5D"/>
    <w:rsid w:val="005D64EF"/>
    <w:rsid w:val="005E7E0C"/>
    <w:rsid w:val="007769CB"/>
    <w:rsid w:val="0079094F"/>
    <w:rsid w:val="007A6F07"/>
    <w:rsid w:val="008527AE"/>
    <w:rsid w:val="009C65E2"/>
    <w:rsid w:val="00A12520"/>
    <w:rsid w:val="00A63075"/>
    <w:rsid w:val="00AF45EB"/>
    <w:rsid w:val="00B55818"/>
    <w:rsid w:val="00B84EFE"/>
    <w:rsid w:val="00C604BC"/>
    <w:rsid w:val="00C72D7C"/>
    <w:rsid w:val="00CD3B1B"/>
    <w:rsid w:val="00D01C20"/>
    <w:rsid w:val="00D05A49"/>
    <w:rsid w:val="00D23637"/>
    <w:rsid w:val="00D738AE"/>
    <w:rsid w:val="00DA2868"/>
    <w:rsid w:val="00F013A9"/>
    <w:rsid w:val="00F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7E0C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E7E0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1">
    <w:name w:val="c1"/>
    <w:basedOn w:val="a0"/>
    <w:rsid w:val="0026263C"/>
  </w:style>
  <w:style w:type="table" w:styleId="a5">
    <w:name w:val="Table Grid"/>
    <w:basedOn w:val="a1"/>
    <w:uiPriority w:val="59"/>
    <w:rsid w:val="004604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E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7E0C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5E7E0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1">
    <w:name w:val="c1"/>
    <w:basedOn w:val="a0"/>
    <w:rsid w:val="0026263C"/>
  </w:style>
  <w:style w:type="table" w:styleId="a5">
    <w:name w:val="Table Grid"/>
    <w:basedOn w:val="a1"/>
    <w:uiPriority w:val="59"/>
    <w:rsid w:val="004604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5004</Words>
  <Characters>28525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4</cp:revision>
  <dcterms:created xsi:type="dcterms:W3CDTF">2018-12-25T18:59:00Z</dcterms:created>
  <dcterms:modified xsi:type="dcterms:W3CDTF">2023-02-11T09:36:00Z</dcterms:modified>
</cp:coreProperties>
</file>